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CC6D1" w14:textId="118A40D7" w:rsidR="0093602A" w:rsidRDefault="0093602A" w:rsidP="0093602A">
      <w:pPr>
        <w:spacing w:after="0" w:line="24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Priloga C) </w:t>
      </w:r>
    </w:p>
    <w:p w14:paraId="7FE63458" w14:textId="77777777" w:rsidR="0093602A" w:rsidRDefault="0093602A" w:rsidP="0093602A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14:paraId="1C91FED6" w14:textId="33B9A71D" w:rsidR="0093602A" w:rsidRPr="000E4CD2" w:rsidRDefault="0093602A" w:rsidP="0093602A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0E4CD2">
        <w:rPr>
          <w:rFonts w:ascii="Tahoma" w:hAnsi="Tahoma" w:cs="Tahoma"/>
          <w:b/>
          <w:bCs/>
        </w:rPr>
        <w:t>ZAVAROVANJE ZA RESNOST PRIJAVE/PONUDBE</w:t>
      </w:r>
    </w:p>
    <w:p w14:paraId="27EA0650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</w:rPr>
      </w:pPr>
    </w:p>
    <w:p w14:paraId="5800ED7C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Glava s podatki o garantu (zavarovalnici/banki)</w:t>
      </w:r>
    </w:p>
    <w:p w14:paraId="36A39C01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Za: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(vpiše se upravičenca tj. naročnika javnega naročila)</w:t>
      </w:r>
    </w:p>
    <w:p w14:paraId="3DA4AE60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1C274CF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Datum: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(vpiše se datum izdaje)</w:t>
      </w:r>
    </w:p>
    <w:p w14:paraId="4C082488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F6E4EA5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VRSTA ZAVAROVANJA/GARANCIJE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(kavcijsko zavarovanje/bančna garancija za resnost ponudbe)</w:t>
      </w:r>
    </w:p>
    <w:p w14:paraId="75CBF697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CBFF95D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ŠTEVILKA ZAVAROVANJA/GARANCIJE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(vpiše se številka zavarovanja/garancije)</w:t>
      </w:r>
    </w:p>
    <w:p w14:paraId="5BCE3E06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22E52D6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GARANT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  <w:t>(vpiše se ime in naslov zavarovalnice/banke v kraju izdaje)</w:t>
      </w:r>
    </w:p>
    <w:p w14:paraId="162C8960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59EF31A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NAROČNIK ZAVAROVANJA/GARANCIJE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(vpiše se ime in naslov naročnika zavarovanja/garancije, tj. kandidata oziroma ponudnika v postopku javnega naročanja)</w:t>
      </w:r>
    </w:p>
    <w:p w14:paraId="7DE1145E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ED757E1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UPRAVIČENEC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(vpiše se naročnika javnega naročila)</w:t>
      </w:r>
    </w:p>
    <w:p w14:paraId="665324C8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EB708E4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OSNOVNI POSEL</w:t>
      </w:r>
      <w:r w:rsidRPr="000E4CD2">
        <w:rPr>
          <w:rFonts w:ascii="Tahoma" w:hAnsi="Tahoma" w:cs="Tahoma"/>
          <w:sz w:val="20"/>
          <w:szCs w:val="20"/>
        </w:rPr>
        <w:t>: obveznost naročnika zavarovanja/garancije iz njegove ponudbe, predložene v postopku javnega naročanja št. JN ________/__________ (interna oznaka</w:t>
      </w:r>
      <w:r w:rsidRPr="000E4CD2">
        <w:rPr>
          <w:rFonts w:ascii="Tahoma" w:hAnsi="Tahoma" w:cs="Tahoma"/>
          <w:sz w:val="20"/>
          <w:szCs w:val="20"/>
        </w:rPr>
        <w:tab/>
        <w:t>), z dne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, katerega predmet je</w:t>
      </w:r>
    </w:p>
    <w:p w14:paraId="6EDCCC72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79C2568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C53C127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ZNESEK IN VALUTA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  <w:t>(vpiše se najvišji znesek s številko in besedo in valuto)</w:t>
      </w:r>
    </w:p>
    <w:p w14:paraId="2425BBC1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6A092A2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LISTINE, KI JIH JE POLEG IZJAVE TREBA PRILOŽITI ZAHTEVI ZA PLAČILO IN SE IZRECNO ZAHTEVAJO V SPODNJEM BESEDILU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(nobena/navede se listina)</w:t>
      </w:r>
    </w:p>
    <w:p w14:paraId="6926418B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BAD5286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JEZIK V ZAHTEVANIH LISTINAH</w:t>
      </w:r>
      <w:r w:rsidRPr="000E4CD2">
        <w:rPr>
          <w:rFonts w:ascii="Tahoma" w:hAnsi="Tahoma" w:cs="Tahoma"/>
          <w:sz w:val="20"/>
          <w:szCs w:val="20"/>
        </w:rPr>
        <w:t>: slovenski</w:t>
      </w:r>
    </w:p>
    <w:p w14:paraId="4343E780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F14E70E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OBLIKA PREDLOŽITVE</w:t>
      </w:r>
      <w:r w:rsidRPr="000E4CD2">
        <w:rPr>
          <w:rFonts w:ascii="Tahoma" w:hAnsi="Tahoma" w:cs="Tahoma"/>
          <w:sz w:val="20"/>
          <w:szCs w:val="20"/>
        </w:rPr>
        <w:t>: v papirni obliki s priporočeno pošto ali katerokoli obliko hitre pošte ali v elektronski obliki po SWIFT sistemu na naslov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(navede se SWIFT naslov garanta)</w:t>
      </w:r>
    </w:p>
    <w:p w14:paraId="7FF0B77C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0BC011D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KRAJ PREDLOŽITVE</w:t>
      </w:r>
      <w:r w:rsidRPr="000E4CD2">
        <w:rPr>
          <w:rFonts w:ascii="Tahoma" w:hAnsi="Tahoma" w:cs="Tahoma"/>
          <w:sz w:val="20"/>
          <w:szCs w:val="20"/>
        </w:rPr>
        <w:t xml:space="preserve">: </w:t>
      </w:r>
      <w:r w:rsidRPr="000E4CD2">
        <w:rPr>
          <w:rFonts w:ascii="Tahoma" w:hAnsi="Tahoma" w:cs="Tahoma"/>
          <w:sz w:val="20"/>
          <w:szCs w:val="20"/>
        </w:rPr>
        <w:tab/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zavarovanje).</w:t>
      </w:r>
    </w:p>
    <w:p w14:paraId="5783931F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DAFE114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DATUM VELJAVNOST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  <w:t>DD. MM. LL (vpiše se datum, ki je naveden v razpisni dokumentaciji za oddajo predmetnega javnega naročila)</w:t>
      </w:r>
    </w:p>
    <w:p w14:paraId="0F5AADC9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4C9B2B1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STRANKA, KI JE DOLŽNA PLAČATI STROŠKE</w:t>
      </w:r>
      <w:r w:rsidRPr="000E4CD2">
        <w:rPr>
          <w:rFonts w:ascii="Tahoma" w:hAnsi="Tahoma" w:cs="Tahoma"/>
          <w:sz w:val="20"/>
          <w:szCs w:val="20"/>
        </w:rPr>
        <w:t xml:space="preserve">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(vpiše se ime naročnika zavarovanja/garancije, tj. kandidata oziroma ponudnika v postopku javnega naročanja)</w:t>
      </w:r>
    </w:p>
    <w:p w14:paraId="68D8EC64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4F1AC17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zavarovanja/garancije ni izpolnil svojih obveznosti iz osnovnega posla.</w:t>
      </w:r>
    </w:p>
    <w:p w14:paraId="2663E08C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0AA2DCE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Zavarovanje/garancija se lahko unovči iz naslednjih razlogov, ki morajo biti navedeni v izjavi upravičenca oziroma zahtevi za plačilo:</w:t>
      </w:r>
    </w:p>
    <w:p w14:paraId="7BAC1498" w14:textId="77777777" w:rsidR="0093602A" w:rsidRPr="000E4CD2" w:rsidRDefault="0093602A" w:rsidP="0093602A">
      <w:pPr>
        <w:spacing w:after="0" w:line="240" w:lineRule="auto"/>
        <w:ind w:left="142" w:hanging="142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lastRenderedPageBreak/>
        <w:t>1. naročnik zavarovanja/garancije je umaknil ponudbo po poteku roka za prejem ponudb ali nedopustno spremenil ponudbo v času njene veljavnosti; ali</w:t>
      </w:r>
    </w:p>
    <w:p w14:paraId="139F067B" w14:textId="77777777" w:rsidR="0093602A" w:rsidRPr="000E4CD2" w:rsidRDefault="0093602A" w:rsidP="0093602A">
      <w:pPr>
        <w:spacing w:after="0" w:line="240" w:lineRule="auto"/>
        <w:ind w:left="142" w:hanging="142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2. naročnik zavarovanja/garancije ni oddal ponudbe, čeprav je bil uvrščen v 2. fazo postopka; ali</w:t>
      </w:r>
    </w:p>
    <w:p w14:paraId="56C84884" w14:textId="77777777" w:rsidR="0093602A" w:rsidRPr="000E4CD2" w:rsidRDefault="0093602A" w:rsidP="0093602A">
      <w:pPr>
        <w:spacing w:after="0" w:line="240" w:lineRule="auto"/>
        <w:ind w:left="142" w:hanging="142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3. izbrani naročnik zavarovanja/garancije na poziv upravičenca ni podpisal pogodbe; ali</w:t>
      </w:r>
    </w:p>
    <w:p w14:paraId="5C92D3C2" w14:textId="77777777" w:rsidR="0093602A" w:rsidRPr="000E4CD2" w:rsidRDefault="0093602A" w:rsidP="0093602A">
      <w:pPr>
        <w:spacing w:after="0" w:line="240" w:lineRule="auto"/>
        <w:ind w:left="142" w:hanging="142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4. izbrani naročnik zavarovanja/garancije ni predložil zavarovanja/garancije za dobro izvedbo pogodbenih obveznosti v skladu s pogoji naročila.</w:t>
      </w:r>
    </w:p>
    <w:p w14:paraId="07D29139" w14:textId="77777777" w:rsidR="0093602A" w:rsidRPr="000E4CD2" w:rsidRDefault="0093602A" w:rsidP="0093602A">
      <w:pPr>
        <w:spacing w:after="0" w:line="240" w:lineRule="auto"/>
        <w:ind w:left="142" w:hanging="142"/>
        <w:jc w:val="both"/>
        <w:rPr>
          <w:rFonts w:ascii="Tahoma" w:hAnsi="Tahoma" w:cs="Tahoma"/>
          <w:sz w:val="20"/>
          <w:szCs w:val="20"/>
        </w:rPr>
      </w:pPr>
    </w:p>
    <w:p w14:paraId="3419DFB8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Katerokoli zahtevo za plačilo po tem zavarovanju/garanciji moramo prejeti na datum veljavnosti zavarovanja/garancije ali pred njim v zgoraj navedenem kraju predložitve.</w:t>
      </w:r>
    </w:p>
    <w:p w14:paraId="5FA86F88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BCB9E81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Morebitne spore v zvezi s tem zavarovanjem rešuje stvarno pristojno sodišče v </w:t>
      </w:r>
      <w:r w:rsidRPr="000E4CD2">
        <w:rPr>
          <w:rFonts w:ascii="Tahoma" w:hAnsi="Tahoma" w:cs="Tahoma"/>
          <w:sz w:val="20"/>
          <w:szCs w:val="20"/>
          <w:highlight w:val="lightGray"/>
        </w:rPr>
        <w:t>Mariboru</w:t>
      </w:r>
      <w:r w:rsidRPr="000E4CD2">
        <w:rPr>
          <w:rFonts w:ascii="Tahoma" w:hAnsi="Tahoma" w:cs="Tahoma"/>
          <w:sz w:val="20"/>
          <w:szCs w:val="20"/>
        </w:rPr>
        <w:t xml:space="preserve"> po slovenskem pravu.</w:t>
      </w:r>
    </w:p>
    <w:p w14:paraId="2D8C9C7F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65C819E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Za to zavarovanje/garancijo veljajo Enotna Pravila za Garancije na Poziv (EPGP) revizija iz leta 2010, izdana pri MTZ pod št. 758 (ta odstavek velja le v primeru zavarovanja v obliki bančne garancije).</w:t>
      </w:r>
    </w:p>
    <w:p w14:paraId="25E536D5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5755834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</w:p>
    <w:p w14:paraId="61C5A006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garant (žig in podpis)</w:t>
      </w:r>
    </w:p>
    <w:p w14:paraId="45694622" w14:textId="77777777" w:rsidR="004865CD" w:rsidRDefault="004865CD"/>
    <w:sectPr w:rsidR="00486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02A"/>
    <w:rsid w:val="004865CD"/>
    <w:rsid w:val="0093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E86D5"/>
  <w15:chartTrackingRefBased/>
  <w15:docId w15:val="{9860DC1E-6997-4C4D-8976-2E369CD4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3602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Brezavšček</dc:creator>
  <cp:keywords/>
  <dc:description/>
  <cp:lastModifiedBy>Andrej Brezavšček</cp:lastModifiedBy>
  <cp:revision>1</cp:revision>
  <dcterms:created xsi:type="dcterms:W3CDTF">2020-12-02T02:03:00Z</dcterms:created>
  <dcterms:modified xsi:type="dcterms:W3CDTF">2020-12-02T02:04:00Z</dcterms:modified>
</cp:coreProperties>
</file>